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Cybersecurity Services Document</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Shri Shodashi</w:t>
      </w: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Cybersecurity Services for a Secure Digital Future</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an increasingly interconnected world, cybersecurity is no longer an option – it's a necessity. Shri Shodashi provides comprehensive cybersecurity services designed to protect your organization from evolving threats, ensure business continuity, and maintain the trust of your stakeholders. Our expert team leverages industry-leading technologies and proven methodologies to deliver tailored solutions that meet your specific security needs.</w:t>
      </w:r>
    </w:p>
    <w:p w:rsidR="00000000" w:rsidDel="00000000" w:rsidP="00000000" w:rsidRDefault="00000000" w:rsidRPr="00000000" w14:paraId="00000006">
      <w:pPr>
        <w:rPr/>
      </w:pPr>
      <w:r w:rsidDel="00000000" w:rsidR="00000000" w:rsidRPr="00000000">
        <w:rPr>
          <w:b w:val="1"/>
          <w:rtl w:val="0"/>
        </w:rPr>
        <w:t xml:space="preserve">Our Cybersecurity Services: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offer a range of specialized cybersecurity services to address the diverse challenges faced by modern organizations.</w:t>
      </w:r>
    </w:p>
    <w:p w:rsidR="00000000" w:rsidDel="00000000" w:rsidP="00000000" w:rsidRDefault="00000000" w:rsidRPr="00000000" w14:paraId="00000008">
      <w:pPr>
        <w:rPr/>
      </w:pPr>
      <w:r w:rsidDel="00000000" w:rsidR="00000000" w:rsidRPr="00000000">
        <w:rPr>
          <w:b w:val="1"/>
          <w:rtl w:val="0"/>
        </w:rPr>
        <w:t xml:space="preserve">1. SIEM (Security Information and Event Management) Services</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b w:val="1"/>
          <w:rtl w:val="0"/>
        </w:rPr>
        <w:t xml:space="preserve">Content:</w:t>
      </w:r>
      <w:r w:rsidDel="00000000" w:rsidR="00000000" w:rsidRPr="00000000">
        <w:rPr>
          <w:rtl w:val="0"/>
        </w:rPr>
        <w:t xml:space="preserve"> </w:t>
      </w:r>
    </w:p>
    <w:p w:rsidR="00000000" w:rsidDel="00000000" w:rsidP="00000000" w:rsidRDefault="00000000" w:rsidRPr="00000000" w14:paraId="0000000A">
      <w:pPr>
        <w:ind w:left="0" w:firstLine="0"/>
        <w:rPr/>
      </w:pPr>
      <w:r w:rsidDel="00000000" w:rsidR="00000000" w:rsidRPr="00000000">
        <w:rPr>
          <w:rtl w:val="0"/>
        </w:rPr>
        <w:t xml:space="preserve">"In today's dynamic threat landscape, real-time security monitoring is paramount. Our SIEM services provide comprehensive visibility into your IT environment, aggregating and analyzing logs and events from diverse sources. We empower your organization to detect, investigate, and respond to security incidents swiftly and effectively. Our SIEM solutions offer: </w:t>
      </w:r>
    </w:p>
    <w:p w:rsidR="00000000" w:rsidDel="00000000" w:rsidP="00000000" w:rsidRDefault="00000000" w:rsidRPr="00000000" w14:paraId="0000000B">
      <w:pPr>
        <w:numPr>
          <w:ilvl w:val="2"/>
          <w:numId w:val="1"/>
        </w:numPr>
        <w:ind w:left="2160" w:hanging="360"/>
        <w:rPr/>
      </w:pPr>
      <w:r w:rsidDel="00000000" w:rsidR="00000000" w:rsidRPr="00000000">
        <w:rPr>
          <w:rtl w:val="0"/>
        </w:rPr>
        <w:t xml:space="preserve">Real-time threat detection and correlation.</w:t>
      </w:r>
    </w:p>
    <w:p w:rsidR="00000000" w:rsidDel="00000000" w:rsidP="00000000" w:rsidRDefault="00000000" w:rsidRPr="00000000" w14:paraId="0000000C">
      <w:pPr>
        <w:numPr>
          <w:ilvl w:val="2"/>
          <w:numId w:val="1"/>
        </w:numPr>
        <w:ind w:left="2160" w:hanging="360"/>
        <w:rPr/>
      </w:pPr>
      <w:r w:rsidDel="00000000" w:rsidR="00000000" w:rsidRPr="00000000">
        <w:rPr>
          <w:rtl w:val="0"/>
        </w:rPr>
        <w:t xml:space="preserve">Log management and analysis.</w:t>
      </w:r>
    </w:p>
    <w:p w:rsidR="00000000" w:rsidDel="00000000" w:rsidP="00000000" w:rsidRDefault="00000000" w:rsidRPr="00000000" w14:paraId="0000000D">
      <w:pPr>
        <w:numPr>
          <w:ilvl w:val="2"/>
          <w:numId w:val="1"/>
        </w:numPr>
        <w:ind w:left="2160" w:hanging="360"/>
        <w:rPr/>
      </w:pPr>
      <w:r w:rsidDel="00000000" w:rsidR="00000000" w:rsidRPr="00000000">
        <w:rPr>
          <w:rtl w:val="0"/>
        </w:rPr>
        <w:t xml:space="preserve">Incident response and investigation.</w:t>
      </w:r>
    </w:p>
    <w:p w:rsidR="00000000" w:rsidDel="00000000" w:rsidP="00000000" w:rsidRDefault="00000000" w:rsidRPr="00000000" w14:paraId="0000000E">
      <w:pPr>
        <w:numPr>
          <w:ilvl w:val="2"/>
          <w:numId w:val="1"/>
        </w:numPr>
        <w:ind w:left="2160" w:hanging="360"/>
        <w:rPr/>
      </w:pPr>
      <w:r w:rsidDel="00000000" w:rsidR="00000000" w:rsidRPr="00000000">
        <w:rPr>
          <w:rtl w:val="0"/>
        </w:rPr>
        <w:t xml:space="preserve">Compliance reporting.</w:t>
      </w:r>
    </w:p>
    <w:p w:rsidR="00000000" w:rsidDel="00000000" w:rsidP="00000000" w:rsidRDefault="00000000" w:rsidRPr="00000000" w14:paraId="0000000F">
      <w:pPr>
        <w:numPr>
          <w:ilvl w:val="2"/>
          <w:numId w:val="1"/>
        </w:numPr>
        <w:ind w:left="2160" w:hanging="360"/>
        <w:rPr/>
      </w:pPr>
      <w:r w:rsidDel="00000000" w:rsidR="00000000" w:rsidRPr="00000000">
        <w:rPr>
          <w:rtl w:val="0"/>
        </w:rPr>
        <w:t xml:space="preserve">Customizable dashboards and alerts.</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By leveraging our SIEM expertise, you can strengthen your security posture, minimize risks, and ensure continuous compliance. We handle the complexity of SIEM implementation and management, allowing you to focus on your core business. Enhance your cybersecurity with our advanced SIEM services and gain the ability to stop cyberattacks before they cause damage."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2. Endpoint Detection and Response (EDR) Services</w:t>
      </w: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b w:val="1"/>
          <w:rtl w:val="0"/>
        </w:rPr>
        <w:t xml:space="preserve">Content:</w:t>
      </w:r>
      <w:r w:rsidDel="00000000" w:rsidR="00000000" w:rsidRPr="00000000">
        <w:rPr>
          <w:rtl w:val="0"/>
        </w:rPr>
        <w:t xml:space="preserve"> </w:t>
      </w:r>
    </w:p>
    <w:p w:rsidR="00000000" w:rsidDel="00000000" w:rsidP="00000000" w:rsidRDefault="00000000" w:rsidRPr="00000000" w14:paraId="00000014">
      <w:pPr>
        <w:ind w:left="0" w:firstLine="0"/>
        <w:rPr/>
      </w:pPr>
      <w:r w:rsidDel="00000000" w:rsidR="00000000" w:rsidRPr="00000000">
        <w:rPr>
          <w:rtl w:val="0"/>
        </w:rPr>
        <w:t xml:space="preserve">"Protect your endpoints from sophisticated threats with our advanced Endpoint Detection and Response (EDR) services. We provide continuous monitoring and analysis of endpoint activity to detect and respond to malicious behavior in real-time. Our EDR solutions offer: </w:t>
      </w:r>
    </w:p>
    <w:p w:rsidR="00000000" w:rsidDel="00000000" w:rsidP="00000000" w:rsidRDefault="00000000" w:rsidRPr="00000000" w14:paraId="00000015">
      <w:pPr>
        <w:numPr>
          <w:ilvl w:val="2"/>
          <w:numId w:val="2"/>
        </w:numPr>
        <w:ind w:left="2160" w:hanging="360"/>
        <w:rPr/>
      </w:pPr>
      <w:r w:rsidDel="00000000" w:rsidR="00000000" w:rsidRPr="00000000">
        <w:rPr>
          <w:rtl w:val="0"/>
        </w:rPr>
        <w:t xml:space="preserve">Behavioral analysis and threat detection.</w:t>
      </w:r>
    </w:p>
    <w:p w:rsidR="00000000" w:rsidDel="00000000" w:rsidP="00000000" w:rsidRDefault="00000000" w:rsidRPr="00000000" w14:paraId="00000016">
      <w:pPr>
        <w:numPr>
          <w:ilvl w:val="2"/>
          <w:numId w:val="2"/>
        </w:numPr>
        <w:ind w:left="2160" w:hanging="360"/>
        <w:rPr/>
      </w:pPr>
      <w:r w:rsidDel="00000000" w:rsidR="00000000" w:rsidRPr="00000000">
        <w:rPr>
          <w:rtl w:val="0"/>
        </w:rPr>
        <w:t xml:space="preserve">Endpoint isolation and containment.</w:t>
      </w:r>
    </w:p>
    <w:p w:rsidR="00000000" w:rsidDel="00000000" w:rsidP="00000000" w:rsidRDefault="00000000" w:rsidRPr="00000000" w14:paraId="00000017">
      <w:pPr>
        <w:numPr>
          <w:ilvl w:val="2"/>
          <w:numId w:val="2"/>
        </w:numPr>
        <w:ind w:left="2160" w:hanging="360"/>
        <w:rPr/>
      </w:pPr>
      <w:r w:rsidDel="00000000" w:rsidR="00000000" w:rsidRPr="00000000">
        <w:rPr>
          <w:rtl w:val="0"/>
        </w:rPr>
        <w:t xml:space="preserve">Automated response and remediation.</w:t>
      </w:r>
    </w:p>
    <w:p w:rsidR="00000000" w:rsidDel="00000000" w:rsidP="00000000" w:rsidRDefault="00000000" w:rsidRPr="00000000" w14:paraId="00000018">
      <w:pPr>
        <w:numPr>
          <w:ilvl w:val="2"/>
          <w:numId w:val="2"/>
        </w:numPr>
        <w:ind w:left="2160" w:hanging="360"/>
        <w:rPr/>
      </w:pPr>
      <w:r w:rsidDel="00000000" w:rsidR="00000000" w:rsidRPr="00000000">
        <w:rPr>
          <w:rtl w:val="0"/>
        </w:rPr>
        <w:t xml:space="preserve">Threat hunting and investigation.</w:t>
      </w:r>
    </w:p>
    <w:p w:rsidR="00000000" w:rsidDel="00000000" w:rsidP="00000000" w:rsidRDefault="00000000" w:rsidRPr="00000000" w14:paraId="00000019">
      <w:pPr>
        <w:numPr>
          <w:ilvl w:val="2"/>
          <w:numId w:val="2"/>
        </w:numPr>
        <w:ind w:left="2160" w:hanging="360"/>
        <w:rPr/>
      </w:pPr>
      <w:r w:rsidDel="00000000" w:rsidR="00000000" w:rsidRPr="00000000">
        <w:rPr>
          <w:rtl w:val="0"/>
        </w:rPr>
        <w:t xml:space="preserve">Forensic analysis.</w:t>
      </w:r>
    </w:p>
    <w:p w:rsidR="00000000" w:rsidDel="00000000" w:rsidP="00000000" w:rsidRDefault="00000000" w:rsidRPr="00000000" w14:paraId="0000001A">
      <w:pPr>
        <w:numPr>
          <w:ilvl w:val="1"/>
          <w:numId w:val="2"/>
        </w:numPr>
        <w:ind w:left="1440" w:hanging="360"/>
        <w:rPr/>
      </w:pPr>
      <w:r w:rsidDel="00000000" w:rsidR="00000000" w:rsidRPr="00000000">
        <w:rPr>
          <w:rtl w:val="0"/>
        </w:rPr>
        <w:t xml:space="preserve">Our expert team utilizes cutting-edge EDR tools to identify and mitigate threats that bypass traditional antivirus solutions. Ensure the security of your laptops, desktops, and servers with our proactive EDR services."</w:t>
      </w:r>
    </w:p>
    <w:p w:rsidR="00000000" w:rsidDel="00000000" w:rsidP="00000000" w:rsidRDefault="00000000" w:rsidRPr="00000000" w14:paraId="0000001B">
      <w:pPr>
        <w:rPr/>
      </w:pPr>
      <w:r w:rsidDel="00000000" w:rsidR="00000000" w:rsidRPr="00000000">
        <w:rPr>
          <w:b w:val="1"/>
          <w:rtl w:val="0"/>
        </w:rPr>
        <w:t xml:space="preserve">3. Vulnerability Management Services</w:t>
      </w: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Content:</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t xml:space="preserve">"Identify and address security vulnerabilities before they can be exploited with our comprehensive vulnerability management services. We conduct thorough assessments to discover weaknesses in your systems and applications, providing actionable insights to prioritize remediation. Our vulnerability management services include: </w:t>
      </w:r>
    </w:p>
    <w:p w:rsidR="00000000" w:rsidDel="00000000" w:rsidP="00000000" w:rsidRDefault="00000000" w:rsidRPr="00000000" w14:paraId="0000001E">
      <w:pPr>
        <w:numPr>
          <w:ilvl w:val="2"/>
          <w:numId w:val="3"/>
        </w:numPr>
        <w:ind w:left="2160" w:hanging="360"/>
        <w:rPr/>
      </w:pPr>
      <w:r w:rsidDel="00000000" w:rsidR="00000000" w:rsidRPr="00000000">
        <w:rPr>
          <w:rtl w:val="0"/>
        </w:rPr>
        <w:t xml:space="preserve">Vulnerability scanning and assessment.</w:t>
      </w:r>
    </w:p>
    <w:p w:rsidR="00000000" w:rsidDel="00000000" w:rsidP="00000000" w:rsidRDefault="00000000" w:rsidRPr="00000000" w14:paraId="0000001F">
      <w:pPr>
        <w:numPr>
          <w:ilvl w:val="2"/>
          <w:numId w:val="3"/>
        </w:numPr>
        <w:ind w:left="2160" w:hanging="360"/>
        <w:rPr/>
      </w:pPr>
      <w:r w:rsidDel="00000000" w:rsidR="00000000" w:rsidRPr="00000000">
        <w:rPr>
          <w:rtl w:val="0"/>
        </w:rPr>
        <w:t xml:space="preserve">Risk prioritization and reporting.</w:t>
      </w:r>
    </w:p>
    <w:p w:rsidR="00000000" w:rsidDel="00000000" w:rsidP="00000000" w:rsidRDefault="00000000" w:rsidRPr="00000000" w14:paraId="00000020">
      <w:pPr>
        <w:numPr>
          <w:ilvl w:val="2"/>
          <w:numId w:val="3"/>
        </w:numPr>
        <w:ind w:left="2160" w:hanging="360"/>
        <w:rPr/>
      </w:pPr>
      <w:r w:rsidDel="00000000" w:rsidR="00000000" w:rsidRPr="00000000">
        <w:rPr>
          <w:rtl w:val="0"/>
        </w:rPr>
        <w:t xml:space="preserve">Patch management and remediation guidance.</w:t>
      </w:r>
    </w:p>
    <w:p w:rsidR="00000000" w:rsidDel="00000000" w:rsidP="00000000" w:rsidRDefault="00000000" w:rsidRPr="00000000" w14:paraId="00000021">
      <w:pPr>
        <w:numPr>
          <w:ilvl w:val="2"/>
          <w:numId w:val="3"/>
        </w:numPr>
        <w:ind w:left="2160" w:hanging="360"/>
        <w:rPr/>
      </w:pPr>
      <w:r w:rsidDel="00000000" w:rsidR="00000000" w:rsidRPr="00000000">
        <w:rPr>
          <w:rtl w:val="0"/>
        </w:rPr>
        <w:t xml:space="preserve">Regular vulnerability assessments.</w:t>
      </w:r>
    </w:p>
    <w:p w:rsidR="00000000" w:rsidDel="00000000" w:rsidP="00000000" w:rsidRDefault="00000000" w:rsidRPr="00000000" w14:paraId="00000022">
      <w:pPr>
        <w:numPr>
          <w:ilvl w:val="2"/>
          <w:numId w:val="3"/>
        </w:numPr>
        <w:ind w:left="2160" w:hanging="360"/>
        <w:rPr/>
      </w:pPr>
      <w:r w:rsidDel="00000000" w:rsidR="00000000" w:rsidRPr="00000000">
        <w:rPr>
          <w:rtl w:val="0"/>
        </w:rPr>
        <w:t xml:space="preserve">Compliance reporting.</w:t>
      </w:r>
    </w:p>
    <w:p w:rsidR="00000000" w:rsidDel="00000000" w:rsidP="00000000" w:rsidRDefault="00000000" w:rsidRPr="00000000" w14:paraId="00000023">
      <w:pPr>
        <w:numPr>
          <w:ilvl w:val="1"/>
          <w:numId w:val="3"/>
        </w:numPr>
        <w:ind w:left="1440" w:hanging="360"/>
        <w:rPr/>
      </w:pPr>
      <w:r w:rsidDel="00000000" w:rsidR="00000000" w:rsidRPr="00000000">
        <w:rPr>
          <w:rtl w:val="0"/>
        </w:rPr>
        <w:t xml:space="preserve">By partnering with us, you can strengthen your security posture, reduce your attack surface, and ensure compliance with industry regulations. We provide the expertise and tools necessary to maintain a secure and resilient IT environment."</w:t>
      </w:r>
    </w:p>
    <w:p w:rsidR="00000000" w:rsidDel="00000000" w:rsidP="00000000" w:rsidRDefault="00000000" w:rsidRPr="00000000" w14:paraId="00000024">
      <w:pPr>
        <w:rPr/>
      </w:pPr>
      <w:r w:rsidDel="00000000" w:rsidR="00000000" w:rsidRPr="00000000">
        <w:rPr>
          <w:b w:val="1"/>
          <w:rtl w:val="0"/>
        </w:rPr>
        <w:t xml:space="preserve">4. Penetration Testing Services</w:t>
      </w: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b w:val="1"/>
          <w:rtl w:val="0"/>
        </w:rPr>
        <w:t xml:space="preserve">Content:</w:t>
      </w:r>
      <w:r w:rsidDel="00000000" w:rsidR="00000000" w:rsidRPr="00000000">
        <w:rPr>
          <w:rtl w:val="0"/>
        </w:rPr>
        <w:t xml:space="preserve"> </w:t>
      </w:r>
    </w:p>
    <w:p w:rsidR="00000000" w:rsidDel="00000000" w:rsidP="00000000" w:rsidRDefault="00000000" w:rsidRPr="00000000" w14:paraId="00000026">
      <w:pPr>
        <w:ind w:left="0" w:firstLine="0"/>
        <w:rPr/>
      </w:pPr>
      <w:r w:rsidDel="00000000" w:rsidR="00000000" w:rsidRPr="00000000">
        <w:rPr>
          <w:rtl w:val="0"/>
        </w:rPr>
        <w:t xml:space="preserve">Simulate real-world cyberattacks to uncover security vulnerabilities with our professional penetration testing services. Our ethical hackers conduct thorough assessments to identify weaknesses in your systems, applications, and networks. Our Penetration testing services include: </w:t>
      </w:r>
    </w:p>
    <w:p w:rsidR="00000000" w:rsidDel="00000000" w:rsidP="00000000" w:rsidRDefault="00000000" w:rsidRPr="00000000" w14:paraId="00000027">
      <w:pPr>
        <w:numPr>
          <w:ilvl w:val="2"/>
          <w:numId w:val="4"/>
        </w:numPr>
        <w:ind w:left="2160" w:hanging="360"/>
        <w:rPr/>
      </w:pPr>
      <w:r w:rsidDel="00000000" w:rsidR="00000000" w:rsidRPr="00000000">
        <w:rPr>
          <w:rtl w:val="0"/>
        </w:rPr>
        <w:t xml:space="preserve">Network penetration testing.</w:t>
      </w:r>
    </w:p>
    <w:p w:rsidR="00000000" w:rsidDel="00000000" w:rsidP="00000000" w:rsidRDefault="00000000" w:rsidRPr="00000000" w14:paraId="00000028">
      <w:pPr>
        <w:numPr>
          <w:ilvl w:val="2"/>
          <w:numId w:val="4"/>
        </w:numPr>
        <w:ind w:left="2160" w:hanging="360"/>
        <w:rPr/>
      </w:pPr>
      <w:r w:rsidDel="00000000" w:rsidR="00000000" w:rsidRPr="00000000">
        <w:rPr>
          <w:rtl w:val="0"/>
        </w:rPr>
        <w:t xml:space="preserve">Web application penetration testing.</w:t>
      </w:r>
    </w:p>
    <w:p w:rsidR="00000000" w:rsidDel="00000000" w:rsidP="00000000" w:rsidRDefault="00000000" w:rsidRPr="00000000" w14:paraId="00000029">
      <w:pPr>
        <w:numPr>
          <w:ilvl w:val="2"/>
          <w:numId w:val="4"/>
        </w:numPr>
        <w:ind w:left="2160" w:hanging="360"/>
        <w:rPr/>
      </w:pPr>
      <w:r w:rsidDel="00000000" w:rsidR="00000000" w:rsidRPr="00000000">
        <w:rPr>
          <w:rtl w:val="0"/>
        </w:rPr>
        <w:t xml:space="preserve">Mobile application penetration testing.   </w:t>
      </w:r>
    </w:p>
    <w:p w:rsidR="00000000" w:rsidDel="00000000" w:rsidP="00000000" w:rsidRDefault="00000000" w:rsidRPr="00000000" w14:paraId="0000002A">
      <w:pPr>
        <w:numPr>
          <w:ilvl w:val="2"/>
          <w:numId w:val="4"/>
        </w:numPr>
        <w:ind w:left="2160" w:hanging="360"/>
        <w:rPr/>
      </w:pPr>
      <w:r w:rsidDel="00000000" w:rsidR="00000000" w:rsidRPr="00000000">
        <w:rPr>
          <w:rtl w:val="0"/>
        </w:rPr>
        <w:t xml:space="preserve">Social engineering testing.   </w:t>
      </w:r>
    </w:p>
    <w:p w:rsidR="00000000" w:rsidDel="00000000" w:rsidP="00000000" w:rsidRDefault="00000000" w:rsidRPr="00000000" w14:paraId="0000002B">
      <w:pPr>
        <w:numPr>
          <w:ilvl w:val="2"/>
          <w:numId w:val="4"/>
        </w:numPr>
        <w:ind w:left="2160" w:hanging="360"/>
        <w:rPr/>
      </w:pPr>
      <w:r w:rsidDel="00000000" w:rsidR="00000000" w:rsidRPr="00000000">
        <w:rPr>
          <w:rtl w:val="0"/>
        </w:rPr>
        <w:t xml:space="preserve">Wireless network testing.</w:t>
      </w:r>
    </w:p>
    <w:p w:rsidR="00000000" w:rsidDel="00000000" w:rsidP="00000000" w:rsidRDefault="00000000" w:rsidRPr="00000000" w14:paraId="0000002C">
      <w:pPr>
        <w:ind w:left="0" w:firstLine="0"/>
        <w:rPr/>
      </w:pPr>
      <w:r w:rsidDel="00000000" w:rsidR="00000000" w:rsidRPr="00000000">
        <w:rPr>
          <w:rtl w:val="0"/>
        </w:rPr>
        <w:t xml:space="preserve">We provide detailed reports and actionable recommendations to help you strengthen your security defenses. Protect your critical assets and ensure the resilience of your IT infrastructure with our expert penetration testing services."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5. Identity and Access Management (IAM) Services</w:t>
      </w: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b w:val="1"/>
          <w:rtl w:val="0"/>
        </w:rPr>
        <w:t xml:space="preserve">Content:</w:t>
      </w:r>
      <w:r w:rsidDel="00000000" w:rsidR="00000000" w:rsidRPr="00000000">
        <w:rPr>
          <w:rtl w:val="0"/>
        </w:rPr>
        <w:t xml:space="preserve"> </w:t>
      </w:r>
    </w:p>
    <w:p w:rsidR="00000000" w:rsidDel="00000000" w:rsidP="00000000" w:rsidRDefault="00000000" w:rsidRPr="00000000" w14:paraId="00000030">
      <w:pPr>
        <w:ind w:left="0" w:firstLine="0"/>
        <w:rPr/>
      </w:pPr>
      <w:r w:rsidDel="00000000" w:rsidR="00000000" w:rsidRPr="00000000">
        <w:rPr>
          <w:rtl w:val="0"/>
        </w:rPr>
        <w:t xml:space="preserve">Control and manage user access to your critical resources with our comprehensive Identity and Access Management (IAM) services. We help you implement robust IAM solutions to ensure that only authorized users have access to sensitive data and applications. Our IAM services include: </w:t>
      </w:r>
    </w:p>
    <w:p w:rsidR="00000000" w:rsidDel="00000000" w:rsidP="00000000" w:rsidRDefault="00000000" w:rsidRPr="00000000" w14:paraId="00000031">
      <w:pPr>
        <w:numPr>
          <w:ilvl w:val="2"/>
          <w:numId w:val="5"/>
        </w:numPr>
        <w:ind w:left="2160" w:hanging="360"/>
        <w:rPr/>
      </w:pPr>
      <w:r w:rsidDel="00000000" w:rsidR="00000000" w:rsidRPr="00000000">
        <w:rPr>
          <w:rtl w:val="0"/>
        </w:rPr>
        <w:t xml:space="preserve">User provisioning and deprovisioning.</w:t>
      </w:r>
    </w:p>
    <w:p w:rsidR="00000000" w:rsidDel="00000000" w:rsidP="00000000" w:rsidRDefault="00000000" w:rsidRPr="00000000" w14:paraId="00000032">
      <w:pPr>
        <w:numPr>
          <w:ilvl w:val="2"/>
          <w:numId w:val="5"/>
        </w:numPr>
        <w:ind w:left="2160" w:hanging="360"/>
        <w:rPr/>
      </w:pPr>
      <w:r w:rsidDel="00000000" w:rsidR="00000000" w:rsidRPr="00000000">
        <w:rPr>
          <w:rtl w:val="0"/>
        </w:rPr>
        <w:t xml:space="preserve">Access control and authorization.</w:t>
      </w:r>
    </w:p>
    <w:p w:rsidR="00000000" w:rsidDel="00000000" w:rsidP="00000000" w:rsidRDefault="00000000" w:rsidRPr="00000000" w14:paraId="00000033">
      <w:pPr>
        <w:numPr>
          <w:ilvl w:val="2"/>
          <w:numId w:val="5"/>
        </w:numPr>
        <w:ind w:left="2160" w:hanging="360"/>
        <w:rPr/>
      </w:pPr>
      <w:r w:rsidDel="00000000" w:rsidR="00000000" w:rsidRPr="00000000">
        <w:rPr>
          <w:rtl w:val="0"/>
        </w:rPr>
        <w:t xml:space="preserve">Multi-factor authentication (MFA).</w:t>
      </w:r>
    </w:p>
    <w:p w:rsidR="00000000" w:rsidDel="00000000" w:rsidP="00000000" w:rsidRDefault="00000000" w:rsidRPr="00000000" w14:paraId="00000034">
      <w:pPr>
        <w:numPr>
          <w:ilvl w:val="2"/>
          <w:numId w:val="5"/>
        </w:numPr>
        <w:ind w:left="2160" w:hanging="360"/>
        <w:rPr/>
      </w:pPr>
      <w:r w:rsidDel="00000000" w:rsidR="00000000" w:rsidRPr="00000000">
        <w:rPr>
          <w:rtl w:val="0"/>
        </w:rPr>
        <w:t xml:space="preserve">Role-based access control (RBAC).</w:t>
      </w:r>
    </w:p>
    <w:p w:rsidR="00000000" w:rsidDel="00000000" w:rsidP="00000000" w:rsidRDefault="00000000" w:rsidRPr="00000000" w14:paraId="00000035">
      <w:pPr>
        <w:numPr>
          <w:ilvl w:val="2"/>
          <w:numId w:val="5"/>
        </w:numPr>
        <w:ind w:left="2160" w:hanging="360"/>
        <w:rPr/>
      </w:pPr>
      <w:r w:rsidDel="00000000" w:rsidR="00000000" w:rsidRPr="00000000">
        <w:rPr>
          <w:rtl w:val="0"/>
        </w:rPr>
        <w:t xml:space="preserve">Single sign-on (SSO).</w:t>
      </w:r>
    </w:p>
    <w:p w:rsidR="00000000" w:rsidDel="00000000" w:rsidP="00000000" w:rsidRDefault="00000000" w:rsidRPr="00000000" w14:paraId="00000036">
      <w:pPr>
        <w:ind w:left="0" w:firstLine="0"/>
        <w:rPr/>
      </w:pPr>
      <w:r w:rsidDel="00000000" w:rsidR="00000000" w:rsidRPr="00000000">
        <w:rPr>
          <w:rtl w:val="0"/>
        </w:rPr>
        <w:t xml:space="preserve">Our expert team helps you streamline user management, enhance security, and ensure compliance with industry regulations. Secure your digital assets and simplify access management with our IAM solutions</w:t>
      </w:r>
    </w:p>
    <w:p w:rsidR="00000000" w:rsidDel="00000000" w:rsidP="00000000" w:rsidRDefault="00000000" w:rsidRPr="00000000" w14:paraId="00000037">
      <w:pPr>
        <w:rPr/>
      </w:pPr>
      <w:r w:rsidDel="00000000" w:rsidR="00000000" w:rsidRPr="00000000">
        <w:rPr>
          <w:b w:val="1"/>
          <w:rtl w:val="0"/>
        </w:rPr>
        <w:t xml:space="preserve">6. Cloud Security Services</w:t>
      </w: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b w:val="1"/>
          <w:rtl w:val="0"/>
        </w:rPr>
        <w:t xml:space="preserve">Content:</w:t>
      </w:r>
      <w:r w:rsidDel="00000000" w:rsidR="00000000" w:rsidRPr="00000000">
        <w:rPr>
          <w:rtl w:val="0"/>
        </w:rPr>
        <w:t xml:space="preserve"> </w:t>
      </w:r>
    </w:p>
    <w:p w:rsidR="00000000" w:rsidDel="00000000" w:rsidP="00000000" w:rsidRDefault="00000000" w:rsidRPr="00000000" w14:paraId="00000039">
      <w:pPr>
        <w:ind w:left="0" w:firstLine="0"/>
        <w:rPr/>
      </w:pPr>
      <w:r w:rsidDel="00000000" w:rsidR="00000000" w:rsidRPr="00000000">
        <w:rPr>
          <w:rtl w:val="0"/>
        </w:rPr>
        <w:t xml:space="preserve">Secure your cloud infrastructure and applications with our comprehensive cloud security services. We help you navigate the complexities of cloud security, ensuring that your data and applications are protected from evolving threats. Our cloud security services include: </w:t>
      </w:r>
    </w:p>
    <w:p w:rsidR="00000000" w:rsidDel="00000000" w:rsidP="00000000" w:rsidRDefault="00000000" w:rsidRPr="00000000" w14:paraId="0000003A">
      <w:pPr>
        <w:numPr>
          <w:ilvl w:val="2"/>
          <w:numId w:val="6"/>
        </w:numPr>
        <w:ind w:left="2160" w:hanging="360"/>
        <w:rPr/>
      </w:pPr>
      <w:r w:rsidDel="00000000" w:rsidR="00000000" w:rsidRPr="00000000">
        <w:rPr>
          <w:rtl w:val="0"/>
        </w:rPr>
        <w:t xml:space="preserve">Cloud security assessments.</w:t>
      </w:r>
    </w:p>
    <w:p w:rsidR="00000000" w:rsidDel="00000000" w:rsidP="00000000" w:rsidRDefault="00000000" w:rsidRPr="00000000" w14:paraId="0000003B">
      <w:pPr>
        <w:numPr>
          <w:ilvl w:val="2"/>
          <w:numId w:val="6"/>
        </w:numPr>
        <w:ind w:left="2160" w:hanging="360"/>
        <w:rPr/>
      </w:pPr>
      <w:r w:rsidDel="00000000" w:rsidR="00000000" w:rsidRPr="00000000">
        <w:rPr>
          <w:rtl w:val="0"/>
        </w:rPr>
        <w:t xml:space="preserve">Cloud workload protection.</w:t>
      </w:r>
    </w:p>
    <w:p w:rsidR="00000000" w:rsidDel="00000000" w:rsidP="00000000" w:rsidRDefault="00000000" w:rsidRPr="00000000" w14:paraId="0000003C">
      <w:pPr>
        <w:numPr>
          <w:ilvl w:val="2"/>
          <w:numId w:val="6"/>
        </w:numPr>
        <w:ind w:left="2160" w:hanging="360"/>
        <w:rPr/>
      </w:pPr>
      <w:r w:rsidDel="00000000" w:rsidR="00000000" w:rsidRPr="00000000">
        <w:rPr>
          <w:rtl w:val="0"/>
        </w:rPr>
        <w:t xml:space="preserve">Cloud access security broker (CASB) implementation.</w:t>
      </w:r>
    </w:p>
    <w:p w:rsidR="00000000" w:rsidDel="00000000" w:rsidP="00000000" w:rsidRDefault="00000000" w:rsidRPr="00000000" w14:paraId="0000003D">
      <w:pPr>
        <w:numPr>
          <w:ilvl w:val="2"/>
          <w:numId w:val="6"/>
        </w:numPr>
        <w:ind w:left="2160" w:hanging="360"/>
        <w:rPr/>
      </w:pPr>
      <w:r w:rsidDel="00000000" w:rsidR="00000000" w:rsidRPr="00000000">
        <w:rPr>
          <w:rtl w:val="0"/>
        </w:rPr>
        <w:t xml:space="preserve">Cloud compliance management.</w:t>
      </w:r>
    </w:p>
    <w:p w:rsidR="00000000" w:rsidDel="00000000" w:rsidP="00000000" w:rsidRDefault="00000000" w:rsidRPr="00000000" w14:paraId="0000003E">
      <w:pPr>
        <w:numPr>
          <w:ilvl w:val="2"/>
          <w:numId w:val="6"/>
        </w:numPr>
        <w:ind w:left="2160" w:hanging="360"/>
        <w:rPr/>
      </w:pPr>
      <w:r w:rsidDel="00000000" w:rsidR="00000000" w:rsidRPr="00000000">
        <w:rPr>
          <w:rtl w:val="0"/>
        </w:rPr>
        <w:t xml:space="preserve">Cloud security monitoring.</w:t>
      </w:r>
    </w:p>
    <w:p w:rsidR="00000000" w:rsidDel="00000000" w:rsidP="00000000" w:rsidRDefault="00000000" w:rsidRPr="00000000" w14:paraId="0000003F">
      <w:pPr>
        <w:ind w:left="0" w:firstLine="0"/>
        <w:rPr/>
      </w:pPr>
      <w:r w:rsidDel="00000000" w:rsidR="00000000" w:rsidRPr="00000000">
        <w:rPr>
          <w:rtl w:val="0"/>
        </w:rPr>
        <w:t xml:space="preserve">Whether you are using AWS, Azure, or Google Cloud, our expert team can help you implement robust security controls and maintain a secure cloud environment. Protect your cloud assets and ensure business continuity with our tailored cloud security solutions.</w:t>
      </w:r>
    </w:p>
    <w:p w:rsidR="00000000" w:rsidDel="00000000" w:rsidP="00000000" w:rsidRDefault="00000000" w:rsidRPr="00000000" w14:paraId="0000004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